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92" w:rsidRDefault="00C32992" w:rsidP="00C32992">
      <w:pPr>
        <w:ind w:right="111"/>
        <w:jc w:val="right"/>
        <w:rPr>
          <w:color w:val="000000" w:themeColor="text1"/>
          <w:sz w:val="25"/>
          <w:szCs w:val="25"/>
          <w:lang w:val="ru-RU"/>
        </w:rPr>
      </w:pPr>
    </w:p>
    <w:p w:rsidR="00220094" w:rsidRPr="00BB4F6A" w:rsidRDefault="00220094" w:rsidP="00C32992">
      <w:pPr>
        <w:tabs>
          <w:tab w:val="left" w:pos="15735"/>
        </w:tabs>
        <w:jc w:val="right"/>
        <w:rPr>
          <w:color w:val="000000" w:themeColor="text1"/>
          <w:sz w:val="25"/>
          <w:szCs w:val="25"/>
          <w:lang w:val="ru-RU"/>
        </w:rPr>
      </w:pPr>
      <w:r w:rsidRPr="00BB4F6A">
        <w:rPr>
          <w:color w:val="000000" w:themeColor="text1"/>
          <w:sz w:val="25"/>
          <w:szCs w:val="25"/>
          <w:lang w:val="ru-RU"/>
        </w:rPr>
        <w:t>Приложение 1</w:t>
      </w:r>
    </w:p>
    <w:p w:rsidR="00BB4F6A" w:rsidRPr="00BB4F6A" w:rsidRDefault="0077422B" w:rsidP="00C32992">
      <w:pPr>
        <w:jc w:val="right"/>
        <w:rPr>
          <w:color w:val="000000" w:themeColor="text1"/>
          <w:sz w:val="25"/>
          <w:szCs w:val="25"/>
          <w:lang w:val="ru-RU"/>
        </w:rPr>
      </w:pPr>
      <w:r>
        <w:rPr>
          <w:color w:val="000000" w:themeColor="text1"/>
          <w:sz w:val="25"/>
          <w:szCs w:val="25"/>
          <w:lang w:val="ru-RU"/>
        </w:rPr>
        <w:t>к тендерной документации</w:t>
      </w:r>
    </w:p>
    <w:p w:rsid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77BD3" w:rsidRDefault="00277BD3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20094" w:rsidRP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  <w:r w:rsidRPr="0077422B">
        <w:rPr>
          <w:b/>
          <w:color w:val="000000" w:themeColor="text1"/>
          <w:szCs w:val="28"/>
          <w:lang w:val="ru-RU"/>
        </w:rPr>
        <w:t xml:space="preserve">Перечень закупаемых </w:t>
      </w:r>
      <w:r w:rsidR="006D1BB8">
        <w:rPr>
          <w:b/>
          <w:color w:val="000000" w:themeColor="text1"/>
          <w:szCs w:val="28"/>
          <w:lang w:val="ru-RU"/>
        </w:rPr>
        <w:t>товаров</w:t>
      </w:r>
    </w:p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 w:firstRow="1" w:lastRow="0" w:firstColumn="1" w:lastColumn="0" w:noHBand="0" w:noVBand="1"/>
      </w:tblPr>
      <w:tblGrid>
        <w:gridCol w:w="669"/>
        <w:gridCol w:w="5109"/>
        <w:gridCol w:w="1985"/>
        <w:gridCol w:w="1134"/>
        <w:gridCol w:w="1984"/>
        <w:gridCol w:w="1985"/>
        <w:gridCol w:w="2835"/>
      </w:tblGrid>
      <w:tr w:rsidR="001311E6" w:rsidRPr="00BB4F6A" w:rsidTr="00C32992">
        <w:tc>
          <w:tcPr>
            <w:tcW w:w="669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№</w:t>
            </w:r>
          </w:p>
        </w:tc>
        <w:tc>
          <w:tcPr>
            <w:tcW w:w="5109" w:type="dxa"/>
          </w:tcPr>
          <w:p w:rsidR="0077422B" w:rsidRPr="00277BD3" w:rsidRDefault="0077422B" w:rsidP="006D1BB8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Наименование </w:t>
            </w:r>
            <w:r w:rsidR="006D1BB8" w:rsidRPr="00277BD3">
              <w:rPr>
                <w:b/>
                <w:color w:val="000000" w:themeColor="text1"/>
                <w:szCs w:val="28"/>
                <w:lang w:val="ru-RU"/>
              </w:rPr>
              <w:t>товара</w:t>
            </w:r>
          </w:p>
        </w:tc>
        <w:tc>
          <w:tcPr>
            <w:tcW w:w="198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Единица измерения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Кол-во</w:t>
            </w:r>
          </w:p>
        </w:tc>
        <w:tc>
          <w:tcPr>
            <w:tcW w:w="1984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Цена за единицу, </w:t>
            </w:r>
          </w:p>
          <w:p w:rsidR="0077422B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  <w:p w:rsidR="00277BD3" w:rsidRPr="00277BD3" w:rsidRDefault="00277BD3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98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Сумма, 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</w:tc>
        <w:tc>
          <w:tcPr>
            <w:tcW w:w="2835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Место поставки</w:t>
            </w:r>
          </w:p>
        </w:tc>
      </w:tr>
      <w:tr w:rsidR="001311E6" w:rsidRPr="00BB4F6A" w:rsidTr="00C32992">
        <w:tc>
          <w:tcPr>
            <w:tcW w:w="669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1</w:t>
            </w:r>
          </w:p>
        </w:tc>
        <w:tc>
          <w:tcPr>
            <w:tcW w:w="5109" w:type="dxa"/>
          </w:tcPr>
          <w:p w:rsidR="00C32992" w:rsidRDefault="00114562" w:rsidP="00114562">
            <w:pPr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Транспортный </w:t>
            </w:r>
            <w:proofErr w:type="spellStart"/>
            <w:r>
              <w:rPr>
                <w:bCs/>
                <w:lang w:val="ru-RU"/>
              </w:rPr>
              <w:t>кювез</w:t>
            </w:r>
            <w:proofErr w:type="spellEnd"/>
            <w:r>
              <w:rPr>
                <w:bCs/>
                <w:lang w:val="ru-RU"/>
              </w:rPr>
              <w:t xml:space="preserve"> </w:t>
            </w:r>
          </w:p>
          <w:p w:rsidR="00277BD3" w:rsidRPr="00114562" w:rsidRDefault="00114562" w:rsidP="00114562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bCs/>
                <w:lang w:val="ru-RU"/>
              </w:rPr>
              <w:t>(д</w:t>
            </w:r>
            <w:r w:rsidR="001311E6" w:rsidRPr="001311E6">
              <w:rPr>
                <w:bCs/>
              </w:rPr>
              <w:t>етский инкубатор для интенсивной терапии в комплекте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1985" w:type="dxa"/>
          </w:tcPr>
          <w:p w:rsidR="00277BD3" w:rsidRPr="001311E6" w:rsidRDefault="00F06681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Штука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77BD3" w:rsidRPr="001311E6" w:rsidRDefault="001311E6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2</w:t>
            </w:r>
          </w:p>
        </w:tc>
        <w:tc>
          <w:tcPr>
            <w:tcW w:w="1984" w:type="dxa"/>
          </w:tcPr>
          <w:p w:rsidR="00277BD3" w:rsidRPr="00277BD3" w:rsidRDefault="001311E6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19 917 735,00</w:t>
            </w:r>
          </w:p>
        </w:tc>
        <w:tc>
          <w:tcPr>
            <w:tcW w:w="1985" w:type="dxa"/>
          </w:tcPr>
          <w:p w:rsidR="00277BD3" w:rsidRPr="001311E6" w:rsidRDefault="001311E6" w:rsidP="00502463">
            <w:pPr>
              <w:jc w:val="right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39 835 470,00</w:t>
            </w:r>
          </w:p>
        </w:tc>
        <w:tc>
          <w:tcPr>
            <w:tcW w:w="2835" w:type="dxa"/>
          </w:tcPr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277BD3" w:rsidRDefault="00277BD3" w:rsidP="0077422B">
            <w:pPr>
              <w:jc w:val="center"/>
              <w:rPr>
                <w:sz w:val="25"/>
                <w:szCs w:val="25"/>
                <w:lang w:val="ru-RU"/>
              </w:rPr>
            </w:pPr>
            <w:r w:rsidRPr="0077422B">
              <w:rPr>
                <w:sz w:val="25"/>
                <w:szCs w:val="25"/>
              </w:rPr>
              <w:t>Тәуелсіздік</w:t>
            </w:r>
            <w:r w:rsidRPr="0077422B">
              <w:rPr>
                <w:sz w:val="25"/>
                <w:szCs w:val="25"/>
                <w:lang w:val="ru-RU"/>
              </w:rPr>
              <w:t>, 3/1</w:t>
            </w:r>
          </w:p>
          <w:p w:rsidR="001311E6" w:rsidRPr="0077422B" w:rsidRDefault="001311E6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</w:p>
    <w:sectPr w:rsidR="00AC68AC" w:rsidSect="00C32992">
      <w:pgSz w:w="16838" w:h="11906" w:orient="landscape"/>
      <w:pgMar w:top="284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562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1E6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5803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2992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681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бух1а</cp:lastModifiedBy>
  <cp:revision>26</cp:revision>
  <cp:lastPrinted>2023-05-11T10:41:00Z</cp:lastPrinted>
  <dcterms:created xsi:type="dcterms:W3CDTF">2022-12-28T06:11:00Z</dcterms:created>
  <dcterms:modified xsi:type="dcterms:W3CDTF">2023-05-11T10:43:00Z</dcterms:modified>
</cp:coreProperties>
</file>